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31" w:rsidRDefault="009F7231" w:rsidP="009F7231">
      <w:pPr>
        <w:pStyle w:val="001"/>
        <w:rPr>
          <w:rFonts w:hAnsi="Times New Roman"/>
          <w:sz w:val="26"/>
          <w:szCs w:val="26"/>
        </w:rPr>
      </w:pPr>
      <w:bookmarkStart w:id="0" w:name="_Toc176192152"/>
      <w:r>
        <w:rPr>
          <w:rFonts w:hAnsi="Times New Roman" w:hint="eastAsia"/>
        </w:rPr>
        <w:t>國立中央大學</w:t>
      </w:r>
      <w:r>
        <w:rPr>
          <w:rFonts w:hAnsi="Times New Roman"/>
          <w:u w:val="single"/>
        </w:rPr>
        <w:t>113</w:t>
      </w:r>
      <w:r>
        <w:rPr>
          <w:rFonts w:hAnsi="Times New Roman" w:hint="eastAsia"/>
        </w:rPr>
        <w:t>學年度教職員工羽球錦標賽競賽規程</w:t>
      </w:r>
      <w:bookmarkEnd w:id="0"/>
    </w:p>
    <w:p w:rsidR="009F7231" w:rsidRDefault="009F7231" w:rsidP="009F7231">
      <w:pPr>
        <w:adjustRightInd/>
        <w:spacing w:line="240" w:lineRule="auto"/>
        <w:ind w:left="1763" w:hangingChars="678" w:hanging="1763"/>
        <w:jc w:val="both"/>
        <w:rPr>
          <w:rFonts w:eastAsia="標楷體"/>
          <w:bCs/>
          <w:kern w:val="2"/>
          <w:sz w:val="26"/>
          <w:szCs w:val="26"/>
        </w:rPr>
      </w:pPr>
    </w:p>
    <w:p w:rsidR="009F7231" w:rsidRDefault="009F7231" w:rsidP="009F7231">
      <w:pPr>
        <w:adjustRightInd/>
        <w:spacing w:line="240" w:lineRule="auto"/>
        <w:ind w:left="1274" w:hangingChars="490" w:hanging="1274"/>
        <w:jc w:val="both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一、宗旨：為提倡本校教職員工羽球運動風氣，鍛練強健體魄，促進身心健康，充實休閒生活，特舉辦本比賽。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二、主辦單位：體育室。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三、比賽地點：本校羽球館。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四、比賽時間：中華民國</w:t>
      </w:r>
      <w:r>
        <w:rPr>
          <w:rFonts w:eastAsia="標楷體"/>
          <w:bCs/>
          <w:kern w:val="2"/>
          <w:sz w:val="26"/>
          <w:szCs w:val="26"/>
          <w:u w:val="single"/>
        </w:rPr>
        <w:t>114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年</w:t>
      </w:r>
      <w:r>
        <w:rPr>
          <w:rFonts w:eastAsia="標楷體"/>
          <w:bCs/>
          <w:kern w:val="2"/>
          <w:sz w:val="26"/>
          <w:szCs w:val="26"/>
          <w:u w:val="single"/>
        </w:rPr>
        <w:t>5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月</w:t>
      </w:r>
      <w:r>
        <w:rPr>
          <w:rFonts w:eastAsia="標楷體"/>
          <w:bCs/>
          <w:kern w:val="2"/>
          <w:sz w:val="26"/>
          <w:szCs w:val="26"/>
          <w:u w:val="single"/>
        </w:rPr>
        <w:t>26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日</w:t>
      </w:r>
      <w:r>
        <w:rPr>
          <w:rFonts w:eastAsia="標楷體" w:hint="eastAsia"/>
          <w:bCs/>
          <w:kern w:val="2"/>
          <w:sz w:val="26"/>
          <w:szCs w:val="26"/>
        </w:rPr>
        <w:t>（星期一）起。</w:t>
      </w:r>
    </w:p>
    <w:p w:rsidR="009F7231" w:rsidRDefault="009F7231" w:rsidP="009F7231">
      <w:pPr>
        <w:adjustRightInd/>
        <w:spacing w:line="240" w:lineRule="auto"/>
        <w:ind w:left="1841" w:hangingChars="708" w:hanging="1841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五、參賽資格：凡本校編制內專任教職員工</w:t>
      </w:r>
      <w:r>
        <w:rPr>
          <w:rFonts w:eastAsia="標楷體"/>
          <w:bCs/>
          <w:kern w:val="2"/>
          <w:sz w:val="26"/>
          <w:szCs w:val="26"/>
        </w:rPr>
        <w:t>(</w:t>
      </w:r>
      <w:r>
        <w:rPr>
          <w:rFonts w:eastAsia="標楷體" w:hint="eastAsia"/>
          <w:bCs/>
          <w:kern w:val="2"/>
          <w:sz w:val="26"/>
          <w:szCs w:val="26"/>
        </w:rPr>
        <w:t>含本校退休教職員工</w:t>
      </w:r>
      <w:r>
        <w:rPr>
          <w:rFonts w:eastAsia="標楷體"/>
          <w:bCs/>
          <w:kern w:val="2"/>
          <w:sz w:val="26"/>
          <w:szCs w:val="26"/>
        </w:rPr>
        <w:t>)</w:t>
      </w:r>
      <w:r>
        <w:rPr>
          <w:rFonts w:eastAsia="標楷體" w:hint="eastAsia"/>
          <w:bCs/>
          <w:kern w:val="2"/>
          <w:sz w:val="26"/>
          <w:szCs w:val="26"/>
        </w:rPr>
        <w:t>，均可自由組隊報名參加。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六、報名及抽籤時間</w:t>
      </w:r>
      <w:r>
        <w:rPr>
          <w:rFonts w:eastAsia="標楷體"/>
          <w:bCs/>
          <w:kern w:val="2"/>
          <w:sz w:val="26"/>
          <w:szCs w:val="26"/>
        </w:rPr>
        <w:t>:</w:t>
      </w:r>
    </w:p>
    <w:p w:rsidR="009F7231" w:rsidRDefault="009F7231" w:rsidP="009F7231">
      <w:pPr>
        <w:adjustRightInd/>
        <w:spacing w:line="240" w:lineRule="auto"/>
        <w:ind w:leftChars="150" w:left="2960" w:hangingChars="1000" w:hanging="2600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（一）日期：</w:t>
      </w:r>
      <w:r>
        <w:rPr>
          <w:rFonts w:eastAsia="標楷體"/>
          <w:bCs/>
          <w:kern w:val="2"/>
          <w:sz w:val="26"/>
          <w:szCs w:val="26"/>
        </w:rPr>
        <w:t>1.</w:t>
      </w:r>
      <w:r>
        <w:rPr>
          <w:rFonts w:eastAsia="標楷體" w:hint="eastAsia"/>
          <w:bCs/>
          <w:kern w:val="2"/>
          <w:sz w:val="26"/>
          <w:szCs w:val="26"/>
        </w:rPr>
        <w:t>報名：即日起至</w:t>
      </w:r>
      <w:r>
        <w:rPr>
          <w:rFonts w:eastAsia="標楷體"/>
          <w:bCs/>
          <w:kern w:val="2"/>
          <w:sz w:val="26"/>
          <w:szCs w:val="26"/>
          <w:u w:val="single"/>
        </w:rPr>
        <w:t>114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年</w:t>
      </w:r>
      <w:r>
        <w:rPr>
          <w:rFonts w:eastAsia="標楷體"/>
          <w:bCs/>
          <w:kern w:val="2"/>
          <w:sz w:val="26"/>
          <w:szCs w:val="26"/>
          <w:u w:val="single"/>
        </w:rPr>
        <w:t>5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月</w:t>
      </w:r>
      <w:r>
        <w:rPr>
          <w:rFonts w:eastAsia="標楷體"/>
          <w:bCs/>
          <w:kern w:val="2"/>
          <w:sz w:val="26"/>
          <w:szCs w:val="26"/>
          <w:u w:val="single"/>
        </w:rPr>
        <w:t>9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日</w:t>
      </w:r>
      <w:r>
        <w:rPr>
          <w:rFonts w:eastAsia="標楷體" w:hint="eastAsia"/>
          <w:bCs/>
          <w:kern w:val="2"/>
          <w:sz w:val="26"/>
          <w:szCs w:val="26"/>
        </w:rPr>
        <w:t>（星期五）下午</w:t>
      </w:r>
      <w:r>
        <w:rPr>
          <w:rFonts w:eastAsia="標楷體"/>
          <w:bCs/>
          <w:kern w:val="2"/>
          <w:sz w:val="26"/>
          <w:szCs w:val="26"/>
        </w:rPr>
        <w:t>17</w:t>
      </w:r>
      <w:r>
        <w:rPr>
          <w:rFonts w:eastAsia="標楷體" w:hint="eastAsia"/>
          <w:bCs/>
          <w:kern w:val="2"/>
          <w:sz w:val="26"/>
          <w:szCs w:val="26"/>
        </w:rPr>
        <w:t>：</w:t>
      </w:r>
      <w:r>
        <w:rPr>
          <w:rFonts w:eastAsia="標楷體"/>
          <w:bCs/>
          <w:kern w:val="2"/>
          <w:sz w:val="26"/>
          <w:szCs w:val="26"/>
        </w:rPr>
        <w:t>00</w:t>
      </w:r>
      <w:r>
        <w:rPr>
          <w:rFonts w:eastAsia="標楷體" w:hint="eastAsia"/>
          <w:bCs/>
          <w:kern w:val="2"/>
          <w:sz w:val="26"/>
          <w:szCs w:val="26"/>
        </w:rPr>
        <w:t>止。</w:t>
      </w:r>
    </w:p>
    <w:p w:rsidR="009F7231" w:rsidRDefault="009F7231" w:rsidP="009F7231">
      <w:pPr>
        <w:adjustRightInd/>
        <w:spacing w:line="240" w:lineRule="auto"/>
        <w:ind w:leftChars="578" w:left="1387"/>
        <w:rPr>
          <w:rFonts w:eastAsia="標楷體"/>
          <w:bCs/>
          <w:kern w:val="2"/>
          <w:sz w:val="26"/>
          <w:szCs w:val="26"/>
        </w:rPr>
      </w:pPr>
      <w:r>
        <w:rPr>
          <w:rFonts w:eastAsia="標楷體"/>
          <w:bCs/>
          <w:kern w:val="2"/>
          <w:sz w:val="26"/>
          <w:szCs w:val="26"/>
        </w:rPr>
        <w:t xml:space="preserve">    2.</w:t>
      </w:r>
      <w:r>
        <w:rPr>
          <w:rFonts w:eastAsia="標楷體" w:hint="eastAsia"/>
          <w:bCs/>
          <w:kern w:val="2"/>
          <w:sz w:val="26"/>
          <w:szCs w:val="26"/>
        </w:rPr>
        <w:t>抽籤：另行通知。</w:t>
      </w:r>
    </w:p>
    <w:p w:rsidR="009F7231" w:rsidRDefault="009F7231" w:rsidP="009F7231">
      <w:pPr>
        <w:adjustRightInd/>
        <w:spacing w:line="240" w:lineRule="auto"/>
        <w:ind w:left="360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（二）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抽籤</w:t>
      </w:r>
      <w:r>
        <w:rPr>
          <w:rFonts w:eastAsia="標楷體" w:hint="eastAsia"/>
          <w:bCs/>
          <w:kern w:val="2"/>
          <w:sz w:val="26"/>
          <w:szCs w:val="26"/>
        </w:rPr>
        <w:t>地點：體育室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會議室</w:t>
      </w:r>
      <w:r>
        <w:rPr>
          <w:rFonts w:eastAsia="標楷體" w:hint="eastAsia"/>
          <w:bCs/>
          <w:kern w:val="2"/>
          <w:sz w:val="26"/>
          <w:szCs w:val="26"/>
        </w:rPr>
        <w:t>。</w:t>
      </w:r>
    </w:p>
    <w:p w:rsidR="009F7231" w:rsidRDefault="009F7231" w:rsidP="009F7231">
      <w:pPr>
        <w:adjustRightInd/>
        <w:spacing w:line="240" w:lineRule="auto"/>
        <w:ind w:leftChars="150" w:left="1920" w:hangingChars="600" w:hanging="1560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（三）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報名</w:t>
      </w:r>
      <w:r>
        <w:rPr>
          <w:rFonts w:eastAsia="標楷體" w:hint="eastAsia"/>
          <w:bCs/>
          <w:kern w:val="2"/>
          <w:sz w:val="26"/>
          <w:szCs w:val="26"/>
        </w:rPr>
        <w:t>手續：按報名表填寫清楚後，送至體育室。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七、競賽組別：</w:t>
      </w:r>
    </w:p>
    <w:p w:rsidR="009F7231" w:rsidRDefault="009F7231" w:rsidP="009F7231">
      <w:pPr>
        <w:adjustRightInd/>
        <w:spacing w:line="240" w:lineRule="auto"/>
        <w:ind w:leftChars="178" w:left="3685" w:hangingChars="1253" w:hanging="3258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（一）男子雙打</w:t>
      </w:r>
    </w:p>
    <w:p w:rsidR="009F7231" w:rsidRDefault="009F7231" w:rsidP="009F7231">
      <w:pPr>
        <w:adjustRightInd/>
        <w:spacing w:line="240" w:lineRule="auto"/>
        <w:ind w:leftChars="178" w:left="3685" w:hangingChars="1253" w:hanging="3258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（二）女子雙打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八、比賽制度：</w:t>
      </w:r>
    </w:p>
    <w:p w:rsidR="009F7231" w:rsidRDefault="009F7231" w:rsidP="009F7231">
      <w:pPr>
        <w:adjustRightInd/>
        <w:spacing w:line="240" w:lineRule="auto"/>
        <w:ind w:leftChars="178" w:left="3685" w:hangingChars="1253" w:hanging="3258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（一）各組報名三隊（含）以下，則不舉行比賽。</w:t>
      </w:r>
    </w:p>
    <w:p w:rsidR="009F7231" w:rsidRDefault="009F7231" w:rsidP="009F7231">
      <w:pPr>
        <w:adjustRightInd/>
        <w:spacing w:line="240" w:lineRule="auto"/>
        <w:ind w:leftChars="178" w:left="3685" w:hangingChars="1253" w:hanging="3258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（二）各組報名四隊（含）以上，依報名隊數由大會統一安排賽制，不得異議。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九、競賽辦法：比賽</w:t>
      </w:r>
      <w:proofErr w:type="gramStart"/>
      <w:r>
        <w:rPr>
          <w:rFonts w:eastAsia="標楷體" w:hint="eastAsia"/>
          <w:bCs/>
          <w:kern w:val="2"/>
          <w:sz w:val="26"/>
          <w:szCs w:val="26"/>
        </w:rPr>
        <w:t>採</w:t>
      </w:r>
      <w:proofErr w:type="gramEnd"/>
      <w:r>
        <w:rPr>
          <w:rFonts w:eastAsia="標楷體" w:hint="eastAsia"/>
          <w:bCs/>
          <w:kern w:val="2"/>
          <w:sz w:val="26"/>
          <w:szCs w:val="26"/>
        </w:rPr>
        <w:t>落地得分三十分一局制</w:t>
      </w:r>
      <w:r>
        <w:rPr>
          <w:rFonts w:eastAsia="標楷體"/>
          <w:bCs/>
          <w:kern w:val="2"/>
          <w:sz w:val="26"/>
          <w:szCs w:val="26"/>
        </w:rPr>
        <w:t>(15</w:t>
      </w:r>
      <w:r>
        <w:rPr>
          <w:rFonts w:eastAsia="標楷體" w:hint="eastAsia"/>
          <w:bCs/>
          <w:kern w:val="2"/>
          <w:sz w:val="26"/>
          <w:szCs w:val="26"/>
        </w:rPr>
        <w:t>分換邊</w:t>
      </w:r>
      <w:r>
        <w:rPr>
          <w:rFonts w:eastAsia="標楷體"/>
          <w:bCs/>
          <w:kern w:val="2"/>
          <w:sz w:val="26"/>
          <w:szCs w:val="26"/>
        </w:rPr>
        <w:t>)</w:t>
      </w:r>
      <w:r>
        <w:rPr>
          <w:rFonts w:eastAsia="標楷體" w:hint="eastAsia"/>
          <w:bCs/>
          <w:kern w:val="2"/>
          <w:sz w:val="26"/>
          <w:szCs w:val="26"/>
        </w:rPr>
        <w:t>。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十、競賽規則：</w:t>
      </w:r>
      <w:proofErr w:type="gramStart"/>
      <w:r>
        <w:rPr>
          <w:rFonts w:eastAsia="標楷體" w:hint="eastAsia"/>
          <w:bCs/>
          <w:kern w:val="2"/>
          <w:sz w:val="26"/>
          <w:szCs w:val="26"/>
        </w:rPr>
        <w:t>採</w:t>
      </w:r>
      <w:proofErr w:type="gramEnd"/>
      <w:r>
        <w:rPr>
          <w:rFonts w:eastAsia="標楷體" w:hint="eastAsia"/>
          <w:bCs/>
          <w:kern w:val="2"/>
          <w:sz w:val="26"/>
          <w:szCs w:val="26"/>
        </w:rPr>
        <w:t>中華民國羽球協會公佈之最新羽球規則。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十一、競賽規定：</w:t>
      </w:r>
    </w:p>
    <w:p w:rsidR="009F7231" w:rsidRDefault="009F7231" w:rsidP="009F7231">
      <w:pPr>
        <w:adjustRightInd/>
        <w:spacing w:line="240" w:lineRule="auto"/>
        <w:ind w:leftChars="178" w:left="3685" w:hangingChars="1253" w:hanging="3258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（一）未經報名之運動員不准出場比賽，否則取消比賽資格及所獲之成績（名次）。</w:t>
      </w:r>
    </w:p>
    <w:p w:rsidR="009F7231" w:rsidRDefault="009F7231" w:rsidP="009F7231">
      <w:pPr>
        <w:adjustRightInd/>
        <w:spacing w:line="240" w:lineRule="auto"/>
        <w:ind w:leftChars="178" w:left="3685" w:hangingChars="1253" w:hanging="3258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（二）比賽隊伍或運動員應提前十分鐘到場，並準時出場參加比賽，逾時五分鐘未出場者，以棄權論。</w:t>
      </w:r>
    </w:p>
    <w:p w:rsidR="009F7231" w:rsidRDefault="009F7231" w:rsidP="009F7231">
      <w:pPr>
        <w:adjustRightInd/>
        <w:spacing w:line="240" w:lineRule="auto"/>
        <w:ind w:leftChars="178" w:left="3685" w:hangingChars="1253" w:hanging="3258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（三）運動員應確實遵守規則及有關規定，服從裁判，遇特殊情形或未明文規定者，應接受裁判或會場管理人員之指導。</w:t>
      </w:r>
    </w:p>
    <w:p w:rsidR="009F7231" w:rsidRDefault="009F7231" w:rsidP="009F7231">
      <w:pPr>
        <w:adjustRightInd/>
        <w:spacing w:line="240" w:lineRule="auto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十二、獎勵：</w:t>
      </w:r>
    </w:p>
    <w:p w:rsidR="009F7231" w:rsidRDefault="009F7231" w:rsidP="009F7231">
      <w:pPr>
        <w:adjustRightInd/>
        <w:spacing w:line="240" w:lineRule="auto"/>
        <w:ind w:leftChars="178" w:left="3685" w:hangingChars="1253" w:hanging="3258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（一）各組報名五隊（含）以下，錄取前二名，頒發獎狀或獎品。</w:t>
      </w:r>
    </w:p>
    <w:p w:rsidR="009F7231" w:rsidRDefault="009F7231" w:rsidP="009F7231">
      <w:pPr>
        <w:adjustRightInd/>
        <w:spacing w:line="240" w:lineRule="auto"/>
        <w:ind w:leftChars="178" w:left="3685" w:hangingChars="1253" w:hanging="3258"/>
        <w:rPr>
          <w:rFonts w:eastAsia="標楷體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（二）各組報名六隊以上，錄取前四名，頒發獎狀或獎品。</w:t>
      </w:r>
    </w:p>
    <w:p w:rsidR="00E968A6" w:rsidRPr="009F7231" w:rsidRDefault="009F7231" w:rsidP="009F7231">
      <w:pPr>
        <w:adjustRightInd/>
        <w:spacing w:line="240" w:lineRule="auto"/>
        <w:ind w:left="780" w:hangingChars="300" w:hanging="780"/>
        <w:rPr>
          <w:rFonts w:eastAsia="標楷體" w:hint="eastAsia"/>
          <w:bCs/>
          <w:kern w:val="2"/>
          <w:sz w:val="26"/>
          <w:szCs w:val="26"/>
        </w:rPr>
      </w:pPr>
      <w:r>
        <w:rPr>
          <w:rFonts w:eastAsia="標楷體" w:hint="eastAsia"/>
          <w:bCs/>
          <w:kern w:val="2"/>
          <w:sz w:val="26"/>
          <w:szCs w:val="26"/>
        </w:rPr>
        <w:t>十三、本規程經體育室</w:t>
      </w:r>
      <w:proofErr w:type="gramStart"/>
      <w:r>
        <w:rPr>
          <w:rFonts w:eastAsia="標楷體" w:hint="eastAsia"/>
          <w:bCs/>
          <w:kern w:val="2"/>
          <w:sz w:val="26"/>
          <w:szCs w:val="26"/>
        </w:rPr>
        <w:t>室務</w:t>
      </w:r>
      <w:proofErr w:type="gramEnd"/>
      <w:r>
        <w:rPr>
          <w:rFonts w:eastAsia="標楷體" w:hint="eastAsia"/>
          <w:bCs/>
          <w:kern w:val="2"/>
          <w:sz w:val="26"/>
          <w:szCs w:val="26"/>
        </w:rPr>
        <w:t>會議通過，</w:t>
      </w:r>
      <w:r>
        <w:rPr>
          <w:rFonts w:eastAsia="標楷體" w:hint="eastAsia"/>
          <w:sz w:val="26"/>
          <w:szCs w:val="26"/>
        </w:rPr>
        <w:t>經總教學中心主任轉呈</w:t>
      </w:r>
      <w:r>
        <w:rPr>
          <w:rFonts w:eastAsia="標楷體" w:hint="eastAsia"/>
          <w:bCs/>
          <w:kern w:val="2"/>
          <w:sz w:val="26"/>
          <w:szCs w:val="26"/>
        </w:rPr>
        <w:t>校長核定後實施，修正時亦同。</w:t>
      </w:r>
      <w:bookmarkStart w:id="1" w:name="_GoBack"/>
      <w:bookmarkEnd w:id="1"/>
    </w:p>
    <w:sectPr w:rsidR="00E968A6" w:rsidRPr="009F7231" w:rsidSect="0031297C">
      <w:pgSz w:w="11906" w:h="16838"/>
      <w:pgMar w:top="794" w:right="680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C"/>
    <w:rsid w:val="0031297C"/>
    <w:rsid w:val="009F7231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B526"/>
  <w15:chartTrackingRefBased/>
  <w15:docId w15:val="{EDA584F8-1DA5-4A9D-B216-12439D98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97C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31297C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31297C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ncupe</cp:lastModifiedBy>
  <cp:revision>2</cp:revision>
  <dcterms:created xsi:type="dcterms:W3CDTF">2024-09-04T02:40:00Z</dcterms:created>
  <dcterms:modified xsi:type="dcterms:W3CDTF">2025-02-17T06:25:00Z</dcterms:modified>
</cp:coreProperties>
</file>